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C64904">
      <w:pPr>
        <w:autoSpaceDE w:val="0"/>
        <w:adjustRightInd w:val="0"/>
        <w:snapToGrid w:val="0"/>
        <w:spacing w:line="60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</w:p>
    <w:p w14:paraId="7B02E969">
      <w:pPr>
        <w:pStyle w:val="2"/>
        <w:rPr>
          <w:rFonts w:hint="default"/>
          <w:lang w:val="en-US" w:eastAsia="zh-CN"/>
        </w:rPr>
      </w:pPr>
    </w:p>
    <w:p w14:paraId="34D8F179">
      <w:pPr>
        <w:jc w:val="center"/>
        <w:rPr>
          <w:rFonts w:hint="default" w:eastAsia="宋体"/>
          <w:b/>
          <w:bCs/>
          <w:sz w:val="32"/>
          <w:szCs w:val="32"/>
          <w:lang w:val="en-US" w:eastAsia="zh-CN"/>
        </w:rPr>
      </w:pPr>
      <w:r>
        <w:rPr>
          <w:rFonts w:hint="eastAsia" w:eastAsia="宋体"/>
          <w:b/>
          <w:bCs/>
          <w:sz w:val="32"/>
          <w:szCs w:val="32"/>
          <w:lang w:eastAsia="zh-CN"/>
        </w:rPr>
        <w:t>元氏县</w:t>
      </w:r>
      <w:r>
        <w:rPr>
          <w:rFonts w:hint="eastAsia" w:eastAsia="宋体"/>
          <w:b/>
          <w:bCs/>
          <w:sz w:val="32"/>
          <w:szCs w:val="32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bCs w:val="0"/>
          <w:sz w:val="36"/>
          <w:szCs w:val="36"/>
        </w:rPr>
        <w:t>度地下水超采综合治理</w:t>
      </w:r>
      <w:r>
        <w:rPr>
          <w:rFonts w:hint="eastAsia" w:eastAsia="宋体"/>
          <w:b/>
          <w:bCs/>
          <w:sz w:val="32"/>
          <w:szCs w:val="32"/>
          <w:lang w:val="en-US" w:eastAsia="zh-CN"/>
        </w:rPr>
        <w:t>旱作雨养种植项目明细表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2150"/>
        <w:gridCol w:w="2325"/>
        <w:gridCol w:w="2497"/>
      </w:tblGrid>
      <w:tr w14:paraId="2A9A1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548" w:type="dxa"/>
          </w:tcPr>
          <w:p w14:paraId="7203639B">
            <w:pPr>
              <w:pStyle w:val="2"/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乡镇</w:t>
            </w:r>
          </w:p>
        </w:tc>
        <w:tc>
          <w:tcPr>
            <w:tcW w:w="2150" w:type="dxa"/>
          </w:tcPr>
          <w:p w14:paraId="62FCAB1D">
            <w:pPr>
              <w:pStyle w:val="2"/>
              <w:jc w:val="center"/>
              <w:rPr>
                <w:rFonts w:hint="eastAsia" w:eastAsia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村名</w:t>
            </w:r>
          </w:p>
        </w:tc>
        <w:tc>
          <w:tcPr>
            <w:tcW w:w="2325" w:type="dxa"/>
          </w:tcPr>
          <w:p w14:paraId="539B5AB2">
            <w:pPr>
              <w:pStyle w:val="2"/>
              <w:jc w:val="center"/>
              <w:rPr>
                <w:rFonts w:hint="eastAsia" w:eastAsia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面积（亩）</w:t>
            </w:r>
          </w:p>
        </w:tc>
        <w:tc>
          <w:tcPr>
            <w:tcW w:w="2497" w:type="dxa"/>
          </w:tcPr>
          <w:p w14:paraId="106BF5F6">
            <w:pPr>
              <w:pStyle w:val="2"/>
              <w:jc w:val="center"/>
              <w:rPr>
                <w:rFonts w:hint="eastAsia" w:eastAsia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机井数量（个）</w:t>
            </w:r>
          </w:p>
        </w:tc>
      </w:tr>
      <w:tr w14:paraId="19233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restart"/>
            <w:vAlign w:val="center"/>
          </w:tcPr>
          <w:p w14:paraId="24D91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马村镇</w:t>
            </w:r>
          </w:p>
        </w:tc>
        <w:tc>
          <w:tcPr>
            <w:tcW w:w="2150" w:type="dxa"/>
            <w:vAlign w:val="center"/>
          </w:tcPr>
          <w:p w14:paraId="00220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张掖一</w:t>
            </w:r>
          </w:p>
        </w:tc>
        <w:tc>
          <w:tcPr>
            <w:tcW w:w="2325" w:type="dxa"/>
            <w:vAlign w:val="center"/>
          </w:tcPr>
          <w:p w14:paraId="4D0D1D6F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726.232</w:t>
            </w:r>
          </w:p>
        </w:tc>
        <w:tc>
          <w:tcPr>
            <w:tcW w:w="2497" w:type="dxa"/>
            <w:vAlign w:val="center"/>
          </w:tcPr>
          <w:p w14:paraId="3C1269E1">
            <w:pPr>
              <w:pStyle w:val="2"/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</w:tr>
      <w:tr w14:paraId="2F68E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27DA8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6226E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福元庄</w:t>
            </w:r>
          </w:p>
        </w:tc>
        <w:tc>
          <w:tcPr>
            <w:tcW w:w="2325" w:type="dxa"/>
            <w:vAlign w:val="center"/>
          </w:tcPr>
          <w:p w14:paraId="108C74C1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802.83</w:t>
            </w:r>
          </w:p>
        </w:tc>
        <w:tc>
          <w:tcPr>
            <w:tcW w:w="2497" w:type="dxa"/>
            <w:vAlign w:val="center"/>
          </w:tcPr>
          <w:p w14:paraId="144D13BD">
            <w:pPr>
              <w:pStyle w:val="2"/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</w:tr>
      <w:tr w14:paraId="39649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40B28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24E8F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太平庄</w:t>
            </w:r>
          </w:p>
        </w:tc>
        <w:tc>
          <w:tcPr>
            <w:tcW w:w="2325" w:type="dxa"/>
            <w:vAlign w:val="center"/>
          </w:tcPr>
          <w:p w14:paraId="3E8D8285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835.95</w:t>
            </w:r>
          </w:p>
        </w:tc>
        <w:tc>
          <w:tcPr>
            <w:tcW w:w="2497" w:type="dxa"/>
            <w:vAlign w:val="center"/>
          </w:tcPr>
          <w:p w14:paraId="0382D28E">
            <w:pPr>
              <w:pStyle w:val="2"/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</w:tr>
      <w:tr w14:paraId="42573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55931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7B827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泉村</w:t>
            </w:r>
          </w:p>
        </w:tc>
        <w:tc>
          <w:tcPr>
            <w:tcW w:w="2325" w:type="dxa"/>
            <w:vAlign w:val="center"/>
          </w:tcPr>
          <w:p w14:paraId="3F1D6607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4477.33</w:t>
            </w:r>
          </w:p>
        </w:tc>
        <w:tc>
          <w:tcPr>
            <w:tcW w:w="2497" w:type="dxa"/>
            <w:vAlign w:val="center"/>
          </w:tcPr>
          <w:p w14:paraId="397BAB8D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27</w:t>
            </w:r>
          </w:p>
        </w:tc>
      </w:tr>
      <w:tr w14:paraId="17A8B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75CDC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60217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当铺庄</w:t>
            </w:r>
          </w:p>
        </w:tc>
        <w:tc>
          <w:tcPr>
            <w:tcW w:w="2325" w:type="dxa"/>
            <w:vAlign w:val="center"/>
          </w:tcPr>
          <w:p w14:paraId="774DC265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890.72</w:t>
            </w:r>
          </w:p>
        </w:tc>
        <w:tc>
          <w:tcPr>
            <w:tcW w:w="2497" w:type="dxa"/>
            <w:vAlign w:val="center"/>
          </w:tcPr>
          <w:p w14:paraId="2EBA1103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14</w:t>
            </w:r>
          </w:p>
        </w:tc>
      </w:tr>
      <w:tr w14:paraId="2469C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165A6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323C3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彭家庄</w:t>
            </w:r>
          </w:p>
        </w:tc>
        <w:tc>
          <w:tcPr>
            <w:tcW w:w="2325" w:type="dxa"/>
            <w:vAlign w:val="center"/>
          </w:tcPr>
          <w:p w14:paraId="09BAB8EC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560.12</w:t>
            </w:r>
          </w:p>
        </w:tc>
        <w:tc>
          <w:tcPr>
            <w:tcW w:w="2497" w:type="dxa"/>
            <w:vAlign w:val="center"/>
          </w:tcPr>
          <w:p w14:paraId="5ADB3122">
            <w:pPr>
              <w:pStyle w:val="2"/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</w:tr>
      <w:tr w14:paraId="37246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39C39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47C33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聊村</w:t>
            </w:r>
          </w:p>
        </w:tc>
        <w:tc>
          <w:tcPr>
            <w:tcW w:w="2325" w:type="dxa"/>
            <w:vAlign w:val="center"/>
          </w:tcPr>
          <w:p w14:paraId="605A2EDD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5105.57</w:t>
            </w:r>
          </w:p>
        </w:tc>
        <w:tc>
          <w:tcPr>
            <w:tcW w:w="2497" w:type="dxa"/>
            <w:vAlign w:val="center"/>
          </w:tcPr>
          <w:p w14:paraId="0ECF4FB5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32</w:t>
            </w:r>
          </w:p>
        </w:tc>
      </w:tr>
      <w:tr w14:paraId="354861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02FA2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26528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马村</w:t>
            </w:r>
          </w:p>
        </w:tc>
        <w:tc>
          <w:tcPr>
            <w:tcW w:w="2325" w:type="dxa"/>
            <w:vAlign w:val="center"/>
          </w:tcPr>
          <w:p w14:paraId="6FF7436A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5244</w:t>
            </w:r>
          </w:p>
        </w:tc>
        <w:tc>
          <w:tcPr>
            <w:tcW w:w="2497" w:type="dxa"/>
            <w:vAlign w:val="center"/>
          </w:tcPr>
          <w:p w14:paraId="642061A9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49</w:t>
            </w:r>
          </w:p>
        </w:tc>
      </w:tr>
      <w:tr w14:paraId="67002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2CED9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28875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万年</w:t>
            </w:r>
          </w:p>
        </w:tc>
        <w:tc>
          <w:tcPr>
            <w:tcW w:w="2325" w:type="dxa"/>
            <w:vAlign w:val="center"/>
          </w:tcPr>
          <w:p w14:paraId="0CBD05F9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4344.55</w:t>
            </w:r>
          </w:p>
        </w:tc>
        <w:tc>
          <w:tcPr>
            <w:tcW w:w="2497" w:type="dxa"/>
            <w:vAlign w:val="center"/>
          </w:tcPr>
          <w:p w14:paraId="134F26EB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24</w:t>
            </w:r>
          </w:p>
        </w:tc>
      </w:tr>
      <w:tr w14:paraId="509A44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629AD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592C3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营里</w:t>
            </w:r>
          </w:p>
        </w:tc>
        <w:tc>
          <w:tcPr>
            <w:tcW w:w="2325" w:type="dxa"/>
            <w:vAlign w:val="center"/>
          </w:tcPr>
          <w:p w14:paraId="212A0547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937</w:t>
            </w:r>
          </w:p>
        </w:tc>
        <w:tc>
          <w:tcPr>
            <w:tcW w:w="2497" w:type="dxa"/>
            <w:vAlign w:val="center"/>
          </w:tcPr>
          <w:p w14:paraId="462E2ACE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23</w:t>
            </w:r>
          </w:p>
        </w:tc>
      </w:tr>
      <w:tr w14:paraId="7EE9C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4305A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7B58C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使庄</w:t>
            </w:r>
          </w:p>
        </w:tc>
        <w:tc>
          <w:tcPr>
            <w:tcW w:w="2325" w:type="dxa"/>
            <w:vAlign w:val="center"/>
          </w:tcPr>
          <w:p w14:paraId="03AD41F8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4733.52</w:t>
            </w:r>
          </w:p>
        </w:tc>
        <w:tc>
          <w:tcPr>
            <w:tcW w:w="2497" w:type="dxa"/>
            <w:vAlign w:val="center"/>
          </w:tcPr>
          <w:p w14:paraId="2FA84042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61</w:t>
            </w:r>
          </w:p>
        </w:tc>
      </w:tr>
      <w:tr w14:paraId="72870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Merge w:val="continue"/>
            <w:vAlign w:val="center"/>
          </w:tcPr>
          <w:p w14:paraId="78F33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150" w:type="dxa"/>
            <w:vAlign w:val="center"/>
          </w:tcPr>
          <w:p w14:paraId="5BCE9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段村</w:t>
            </w:r>
          </w:p>
        </w:tc>
        <w:tc>
          <w:tcPr>
            <w:tcW w:w="2325" w:type="dxa"/>
            <w:vAlign w:val="center"/>
          </w:tcPr>
          <w:p w14:paraId="0903CF84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1248</w:t>
            </w:r>
          </w:p>
        </w:tc>
        <w:tc>
          <w:tcPr>
            <w:tcW w:w="2497" w:type="dxa"/>
            <w:vAlign w:val="center"/>
          </w:tcPr>
          <w:p w14:paraId="68C77BB4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22</w:t>
            </w:r>
          </w:p>
        </w:tc>
      </w:tr>
      <w:tr w14:paraId="03D20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548" w:type="dxa"/>
          </w:tcPr>
          <w:p w14:paraId="6CCB9A81">
            <w:pPr>
              <w:pStyle w:val="2"/>
              <w:ind w:firstLine="320" w:firstLineChars="100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合计</w:t>
            </w:r>
          </w:p>
        </w:tc>
        <w:tc>
          <w:tcPr>
            <w:tcW w:w="2150" w:type="dxa"/>
          </w:tcPr>
          <w:p w14:paraId="69206EB1">
            <w:pPr>
              <w:pStyle w:val="2"/>
              <w:ind w:firstLine="720" w:firstLineChars="300"/>
              <w:rPr>
                <w:rFonts w:hint="eastAsia" w:eastAsia="宋体"/>
                <w:vertAlign w:val="baseline"/>
                <w:lang w:eastAsia="zh-CN"/>
              </w:rPr>
            </w:pPr>
          </w:p>
        </w:tc>
        <w:tc>
          <w:tcPr>
            <w:tcW w:w="2325" w:type="dxa"/>
            <w:vAlign w:val="center"/>
          </w:tcPr>
          <w:p w14:paraId="2E9119C9">
            <w:pPr>
              <w:pStyle w:val="2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29905.822</w:t>
            </w:r>
          </w:p>
        </w:tc>
        <w:tc>
          <w:tcPr>
            <w:tcW w:w="2497" w:type="dxa"/>
            <w:vAlign w:val="center"/>
          </w:tcPr>
          <w:p w14:paraId="7C8E1E37">
            <w:pPr>
              <w:pStyle w:val="2"/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267</w:t>
            </w:r>
          </w:p>
        </w:tc>
      </w:tr>
    </w:tbl>
    <w:p w14:paraId="1C6D42DF">
      <w:pPr>
        <w:pStyle w:val="2"/>
      </w:pPr>
    </w:p>
    <w:p w14:paraId="46E755E9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BA94F9">
    <w:pPr>
      <w:pStyle w:val="3"/>
      <w:spacing w:line="14" w:lineRule="auto"/>
      <w:rPr>
        <w:sz w:val="20"/>
      </w:rPr>
    </w:pPr>
    <w:r>
      <w:rPr>
        <w:sz w:val="33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7C9615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97C9615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3674110</wp:posOffset>
              </wp:positionH>
              <wp:positionV relativeFrom="page">
                <wp:posOffset>10052685</wp:posOffset>
              </wp:positionV>
              <wp:extent cx="284480" cy="22987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4480" cy="2298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EED0556">
                          <w:pPr>
                            <w:spacing w:before="8"/>
                            <w:ind w:left="20"/>
                            <w:rPr>
                              <w:rFonts w:ascii="Times New Roman"/>
                              <w:sz w:val="29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89.3pt;margin-top:791.55pt;height:18.1pt;width:22.4pt;mso-position-horizontal-relative:page;mso-position-vertical-relative:page;z-index:-251657216;mso-width-relative:page;mso-height-relative:page;" filled="f" stroked="f" coordsize="21600,21600" o:gfxdata="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1QehZtsAAAANAQAADwAAAAAAAAABACAAAAAiAAAAZHJzL2Rvd25yZXYueG1sUEsB&#10;AhQAFAAAAAgAh07iQB0PL7K5AQAAcQMAAA4AAAAAAAAAAQAgAAAAKg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EED0556">
                    <w:pPr>
                      <w:spacing w:before="8"/>
                      <w:ind w:left="20"/>
                      <w:rPr>
                        <w:rFonts w:ascii="Times New Roman"/>
                        <w:sz w:val="29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8E7DA9"/>
    <w:rsid w:val="6D8E7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</w:pPr>
    <w:rPr>
      <w:rFonts w:ascii="PMingLiU" w:hAnsi="PMingLiU" w:eastAsia="PMingLiU" w:cs="PMingLiU"/>
      <w:sz w:val="22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widowControl w:val="0"/>
      <w:jc w:val="both"/>
    </w:pPr>
    <w:rPr>
      <w:rFonts w:ascii="Arial" w:hAnsi="Arial" w:eastAsia="宋体" w:cs="Times New Roman"/>
      <w:kern w:val="2"/>
      <w:sz w:val="24"/>
      <w:lang w:val="en-US" w:eastAsia="zh-CN" w:bidi="ar-SA"/>
    </w:rPr>
  </w:style>
  <w:style w:type="paragraph" w:styleId="3">
    <w:name w:val="Body Text"/>
    <w:basedOn w:val="1"/>
    <w:qFormat/>
    <w:uiPriority w:val="1"/>
    <w:rPr>
      <w:sz w:val="33"/>
      <w:szCs w:val="33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2025-12-12T02:26:00Z</dcterms:created>
  <dc:creator>Deepblue</dc:creator>
  <cp:lastModifiedBy>Deepblue</cp:lastModifiedBy>
  <dcterms:modified xsi:type="dcterms:W3CDTF">2025-12-12T02:26:40Z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6F491D24114249D295B03EE619B7DC0C_11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